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8377F" w:rsidRPr="00AE6D6C" w:rsidP="003956E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5-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658</w:t>
      </w:r>
      <w:r w:rsidRPr="00AE6D6C" w:rsidR="000F7A63">
        <w:rPr>
          <w:rFonts w:ascii="Times New Roman" w:eastAsia="Times New Roman" w:hAnsi="Times New Roman" w:cs="Times New Roman"/>
          <w:sz w:val="26"/>
          <w:szCs w:val="26"/>
          <w:lang w:eastAsia="ru-RU"/>
        </w:rPr>
        <w:t>-2</w:t>
      </w:r>
      <w:r w:rsidRPr="00AE6D6C" w:rsidR="008C570E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1A2B6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AE6D6C" w:rsidR="006109FF">
        <w:rPr>
          <w:rFonts w:ascii="Times New Roman" w:eastAsia="Times New Roman" w:hAnsi="Times New Roman" w:cs="Times New Roman"/>
          <w:sz w:val="26"/>
          <w:szCs w:val="26"/>
          <w:lang w:eastAsia="ru-RU"/>
        </w:rPr>
        <w:t>/20</w:t>
      </w:r>
      <w:r w:rsidRPr="00AE6D6C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8377F" w:rsidRPr="00AE6D6C" w:rsidP="003956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ПОСТАНОВЛЕНИЕ</w:t>
      </w:r>
    </w:p>
    <w:p w:rsidR="0008377F" w:rsidP="003956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412012">
        <w:rPr>
          <w:rFonts w:ascii="Times New Roman" w:eastAsia="Times New Roman" w:hAnsi="Times New Roman" w:cs="Times New Roman"/>
          <w:sz w:val="26"/>
          <w:szCs w:val="26"/>
          <w:lang w:eastAsia="ru-RU"/>
        </w:rPr>
        <w:t>11 августа</w:t>
      </w:r>
      <w:r w:rsidRPr="00412012" w:rsidR="00017D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4BB8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14B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                                                                              г. Нефтеюганск</w:t>
      </w:r>
    </w:p>
    <w:p w:rsidR="001A52F7" w:rsidRPr="00AE6D6C" w:rsidP="003956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2F7" w:rsidP="00AE5A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</w:t>
      </w:r>
      <w:r w:rsidRPr="00AE6D6C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Ханты-Мансийс</w:t>
      </w:r>
      <w:r w:rsidRPr="00AE6D6C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 автоно</w:t>
      </w:r>
      <w:r w:rsidRPr="00AE6D6C" w:rsidR="00DD3A2E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много округа – Югры Е.З.Бушкова</w:t>
      </w:r>
      <w:r w:rsidRPr="00AE6D6C" w:rsidR="00405E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ХМАО-Югра, г.Нефтеюганск, </w:t>
      </w:r>
      <w:r w:rsidRPr="00AE6D6C" w:rsidR="001818AA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ул.Сургутская,10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AE6D6C" w:rsidR="00FA3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D4689" w:rsidRPr="00AE6D6C" w:rsidP="00AE5A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дело об административном правонарушении, предусмотренном ч.1 ст. 15.6 Кодекса Российской Федерации в отношении </w:t>
      </w:r>
      <w:r w:rsidRPr="00AE6D6C" w:rsidR="00FA179C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AE6D6C" w:rsidR="00DA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олжностного лица – </w:t>
      </w:r>
      <w:r w:rsidR="00622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генерального </w:t>
      </w:r>
      <w:r w:rsidR="001A2F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директора </w:t>
      </w:r>
      <w:r w:rsidR="004E6E8E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Мегасервис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A2B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Малкова 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рождения, уроженца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*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зарегистрированного и проживающего по адресу: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*</w:t>
      </w:r>
      <w:r w:rsidR="00393E4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A2F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1A2B6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A4AC2" w:rsidRPr="00AE6D6C" w:rsidP="00DA4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У С Т А Н О В И Л:</w:t>
      </w:r>
    </w:p>
    <w:p w:rsidR="0008377F" w:rsidRPr="00AE6D6C" w:rsidP="00DA4A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Малков А.С.</w:t>
      </w:r>
      <w:r w:rsidR="001A2B6E">
        <w:rPr>
          <w:rFonts w:ascii="Times New Roman" w:eastAsia="Times New Roman" w:hAnsi="Times New Roman" w:cs="Times New Roman"/>
          <w:sz w:val="26"/>
          <w:szCs w:val="26"/>
          <w:lang w:eastAsia="ru-RU"/>
        </w:rPr>
        <w:t>, я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вляясь </w:t>
      </w:r>
      <w:r w:rsidR="003B74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генеральным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1A2F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иректором </w:t>
      </w:r>
      <w:r w:rsidR="001E12E9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</w:t>
      </w:r>
      <w:r w:rsidR="00393E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Мегасервис</w:t>
      </w:r>
      <w:r w:rsidR="003B74F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зарегистрированного по адресу: ХМАО-Югра, г. Нефтеюганск, </w:t>
      </w:r>
      <w:r w:rsidR="003B74F0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ул.Нефтяников, стр.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3B74F0">
        <w:rPr>
          <w:rFonts w:ascii="Times New Roman" w:eastAsia="Times New Roman" w:hAnsi="Times New Roman" w:cs="Times New Roman"/>
          <w:sz w:val="26"/>
          <w:szCs w:val="26"/>
          <w:lang w:eastAsia="ru-RU"/>
        </w:rPr>
        <w:t>/2</w:t>
      </w:r>
      <w:r w:rsidRPr="00AE6D6C" w:rsidR="00FA179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пом.1/1,</w:t>
      </w:r>
      <w:r w:rsidRPr="00AE6D6C" w:rsidR="00026A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 w:rsidR="00A27BD6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нарушение п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5 ст. 93.1 Налогового кодекса РФ, на требование </w:t>
      </w:r>
      <w:r w:rsidRPr="00AE6D6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Межрайонной ИФНС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России №7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Ханты-Мансийскому автономному округу – Югре №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307</w:t>
      </w:r>
      <w:r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09.02.2026</w:t>
      </w:r>
      <w:r w:rsidRPr="00AE6D6C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 w:rsidR="00AA33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Pr="00AE6D6C" w:rsidR="00DA3F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представил </w:t>
      </w:r>
      <w:r w:rsidRPr="00AE6D6C" w:rsidR="00AA33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срок </w:t>
      </w:r>
      <w:r w:rsidRPr="00AE6D6C" w:rsidR="00DD3A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27.02</w:t>
      </w:r>
      <w:r w:rsidRPr="00AE6D6C" w:rsidR="00DD3A2E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E6D6C" w:rsidR="00DD3A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 (информацию) </w:t>
      </w:r>
      <w:r w:rsidRPr="00AE6D6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</w:t>
      </w:r>
      <w:r w:rsidRPr="00AE6D6C" w:rsidR="006109FF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налоговый орган по месту учета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AE6D6C" w:rsidR="006109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E76F0" w:rsidP="00FA11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6D6C">
        <w:rPr>
          <w:rFonts w:ascii="Times New Roman" w:hAnsi="Times New Roman" w:cs="Times New Roman"/>
          <w:sz w:val="26"/>
          <w:szCs w:val="26"/>
        </w:rPr>
        <w:t xml:space="preserve">        </w:t>
      </w:r>
      <w:r w:rsidRPr="00AE6D6C" w:rsidR="006109FF">
        <w:rPr>
          <w:rFonts w:ascii="Times New Roman" w:hAnsi="Times New Roman" w:cs="Times New Roman"/>
          <w:sz w:val="26"/>
          <w:szCs w:val="26"/>
        </w:rPr>
        <w:t xml:space="preserve"> </w:t>
      </w:r>
      <w:r w:rsidR="001A52F7">
        <w:rPr>
          <w:rFonts w:ascii="Times New Roman" w:hAnsi="Times New Roman" w:cs="Times New Roman"/>
          <w:sz w:val="26"/>
          <w:szCs w:val="26"/>
        </w:rPr>
        <w:t>Малков А.С.</w:t>
      </w:r>
      <w:r w:rsidRPr="00AE6D6C" w:rsidR="009B0AFF">
        <w:rPr>
          <w:rFonts w:ascii="Times New Roman" w:hAnsi="Times New Roman" w:cs="Times New Roman"/>
          <w:sz w:val="26"/>
          <w:szCs w:val="26"/>
        </w:rPr>
        <w:t>,</w:t>
      </w:r>
      <w:r w:rsidRPr="00AE6D6C" w:rsidR="00F30C7A">
        <w:rPr>
          <w:rFonts w:ascii="Times New Roman" w:hAnsi="Times New Roman" w:cs="Times New Roman"/>
          <w:sz w:val="26"/>
          <w:szCs w:val="26"/>
        </w:rPr>
        <w:t xml:space="preserve"> </w:t>
      </w:r>
      <w:r w:rsidRPr="00AE6D6C" w:rsidR="00FA1179">
        <w:rPr>
          <w:rFonts w:ascii="Times New Roman" w:hAnsi="Times New Roman" w:cs="Times New Roman"/>
          <w:sz w:val="26"/>
          <w:szCs w:val="26"/>
        </w:rPr>
        <w:t>извещенный судом о времени и месте рассмотрения дела надлежащим образом, в</w:t>
      </w:r>
      <w:r w:rsidR="001E12E9">
        <w:rPr>
          <w:rFonts w:ascii="Times New Roman" w:hAnsi="Times New Roman" w:cs="Times New Roman"/>
          <w:sz w:val="26"/>
          <w:szCs w:val="26"/>
        </w:rPr>
        <w:t xml:space="preserve"> судебное заседание не явился, </w:t>
      </w:r>
      <w:r w:rsidRPr="00AE6D6C" w:rsidR="00FA1179">
        <w:rPr>
          <w:rFonts w:ascii="Times New Roman" w:hAnsi="Times New Roman" w:cs="Times New Roman"/>
          <w:sz w:val="26"/>
          <w:szCs w:val="26"/>
        </w:rPr>
        <w:t xml:space="preserve">о причинах неявки суду не сообщил.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1A52F7">
        <w:rPr>
          <w:rFonts w:ascii="Times New Roman" w:hAnsi="Times New Roman" w:cs="Times New Roman"/>
          <w:sz w:val="26"/>
          <w:szCs w:val="26"/>
        </w:rPr>
        <w:t>Малкова А.С.</w:t>
      </w:r>
      <w:r w:rsidRPr="00AE6D6C" w:rsidR="00FA1179">
        <w:rPr>
          <w:rFonts w:ascii="Times New Roman" w:hAnsi="Times New Roman" w:cs="Times New Roman"/>
          <w:sz w:val="26"/>
          <w:szCs w:val="26"/>
        </w:rPr>
        <w:t xml:space="preserve"> в его отсутствие.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76F0" w:rsidRPr="00AE6D6C" w:rsidP="00FA11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До судебного заседания от Малкова А.С. поступило возражение на протокол об административном правонарушении из которого следует, что требование № 307 о предоставлении документов о</w:t>
      </w:r>
      <w:r>
        <w:rPr>
          <w:rFonts w:ascii="Times New Roman" w:hAnsi="Times New Roman" w:cs="Times New Roman"/>
          <w:sz w:val="26"/>
          <w:szCs w:val="26"/>
        </w:rPr>
        <w:t>т 09.02.2026 неправомерно, поскольку с</w:t>
      </w:r>
      <w:r w:rsidRPr="009E76F0">
        <w:rPr>
          <w:rFonts w:ascii="Times New Roman" w:hAnsi="Times New Roman" w:cs="Times New Roman"/>
          <w:sz w:val="26"/>
          <w:szCs w:val="26"/>
        </w:rPr>
        <w:t xml:space="preserve">огласно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76F0">
        <w:rPr>
          <w:rFonts w:ascii="Times New Roman" w:hAnsi="Times New Roman" w:cs="Times New Roman"/>
          <w:sz w:val="26"/>
          <w:szCs w:val="26"/>
        </w:rPr>
        <w:t xml:space="preserve"> поручению № 364 об истребовании докуме</w:t>
      </w:r>
      <w:r>
        <w:rPr>
          <w:rFonts w:ascii="Times New Roman" w:hAnsi="Times New Roman" w:cs="Times New Roman"/>
          <w:sz w:val="26"/>
          <w:szCs w:val="26"/>
        </w:rPr>
        <w:t xml:space="preserve">нтов (информации) от 06.02.2026, </w:t>
      </w:r>
      <w:r w:rsidRPr="009E76F0">
        <w:rPr>
          <w:rFonts w:ascii="Times New Roman" w:hAnsi="Times New Roman" w:cs="Times New Roman"/>
          <w:sz w:val="26"/>
          <w:szCs w:val="26"/>
        </w:rPr>
        <w:t xml:space="preserve"> Межрайонная инспекция Федеральной налоговой службы № 22 по Иркутской области указывает основанием для истребования документов 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E76F0">
        <w:rPr>
          <w:rFonts w:ascii="Times New Roman" w:hAnsi="Times New Roman" w:cs="Times New Roman"/>
          <w:sz w:val="26"/>
          <w:szCs w:val="26"/>
        </w:rPr>
        <w:t>камераль</w:t>
      </w:r>
      <w:r w:rsidRPr="009E76F0">
        <w:rPr>
          <w:rFonts w:ascii="Times New Roman" w:hAnsi="Times New Roman" w:cs="Times New Roman"/>
          <w:sz w:val="26"/>
          <w:szCs w:val="26"/>
        </w:rPr>
        <w:t xml:space="preserve">ную налоговую проверку первичной Налоговой декларации по налогу, уплачиваемому в связи с применением упрощенной системы налогообложения за год 2024, </w:t>
      </w:r>
      <w:r w:rsidR="005E2988">
        <w:rPr>
          <w:rFonts w:ascii="Times New Roman" w:hAnsi="Times New Roman" w:cs="Times New Roman"/>
          <w:sz w:val="26"/>
          <w:szCs w:val="26"/>
        </w:rPr>
        <w:t xml:space="preserve">а </w:t>
      </w:r>
      <w:r w:rsidRPr="009E76F0">
        <w:rPr>
          <w:rFonts w:ascii="Times New Roman" w:hAnsi="Times New Roman" w:cs="Times New Roman"/>
          <w:sz w:val="26"/>
          <w:szCs w:val="26"/>
        </w:rPr>
        <w:t>в соответствии с нормами ст. 88 НК РФ истребование документов в рамках камеральной налоговой проверки воз</w:t>
      </w:r>
      <w:r w:rsidRPr="009E76F0">
        <w:rPr>
          <w:rFonts w:ascii="Times New Roman" w:hAnsi="Times New Roman" w:cs="Times New Roman"/>
          <w:sz w:val="26"/>
          <w:szCs w:val="26"/>
        </w:rPr>
        <w:t>можно исключительно в случаях перечисленных в ст. 88 НК РФ, перечень обстоятельств, при которых возможно истребование носит исчерпывающий характер.</w:t>
      </w:r>
    </w:p>
    <w:p w:rsidR="0008377F" w:rsidRPr="00AE6D6C" w:rsidP="00FA11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Исследовав материалы дела, </w:t>
      </w:r>
      <w:r w:rsidRPr="00AE6D6C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</w:t>
      </w:r>
      <w:r w:rsidRPr="00AE6D6C" w:rsidR="00F30A58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приходит к выводу, что вина </w:t>
      </w:r>
      <w:r w:rsidR="009E76F0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Малкова А.С.</w:t>
      </w:r>
      <w:r w:rsidRPr="00AE6D6C" w:rsidR="00905B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Pr="00AE6D6C" w:rsidR="006650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совершении административного правонарушения установлена и подтверждается следующими доказательствами: </w:t>
      </w:r>
    </w:p>
    <w:p w:rsidR="00405E2E" w:rsidRPr="00AE6D6C" w:rsidP="00026A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протоколом об административном правонарушении от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18.06</w:t>
      </w:r>
      <w:r w:rsidRPr="00AE6D6C" w:rsidR="00DA4AC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E6D6C" w:rsidR="00905BF4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AE6D6C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E6D6C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которому</w:t>
      </w:r>
      <w:r w:rsidRPr="00AE6D6C" w:rsidR="00181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A52F7"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Малков А.С., являясь генеральным директором ООО «Мегасервис», зарегистрированного по адресу: ХМАО-Югра, г. Нефтеюганск, ул.Нефтяников, стр.16/2, пом.1/1, в нарушение п. 5 ст. 93.1 Налогового кодекса РФ, на требование Межрайонной ИФНС России №7 по Ханты-Мансийскому автономному округу – Югре № 307 от 09.02.2026 не представил в срок до 27.02.2026 документы (информацию) в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налоговый орган по месту учета;</w:t>
      </w:r>
      <w:r w:rsidRPr="001A52F7"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74F0" w:rsidR="003B74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D6BEE" w:rsidP="001E12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требованием </w:t>
      </w:r>
      <w:r w:rsidRPr="00AE6D6C" w:rsidR="008723C9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AE6D6C" w:rsidR="00DA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307</w:t>
      </w:r>
      <w:r w:rsidRPr="00AE6D6C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 w:rsidR="00F30A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09.06.</w:t>
      </w:r>
      <w:r w:rsidRPr="00AE6D6C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E6D6C" w:rsidR="008723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документов (информации);</w:t>
      </w:r>
      <w:r w:rsidRPr="00AE6D6C" w:rsidR="006A7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16FF" w:rsidRPr="00AE6D6C" w:rsidP="001E12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поручением о предо</w:t>
      </w:r>
      <w:r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ставлении документов от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06.02</w:t>
      </w:r>
      <w:r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364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D6BEE" w:rsidRPr="00AE6D6C" w:rsidP="00B216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подтверждением </w:t>
      </w:r>
      <w:r w:rsidRPr="00AE6D6C" w:rsidR="00C73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Pr="00AE6D6C" w:rsidR="00DA4AC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направления требования по</w:t>
      </w:r>
      <w:r w:rsidRPr="00AE6D6C" w:rsidR="00C73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ТКС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10.02.2026</w:t>
      </w:r>
      <w:r w:rsidRPr="00AE6D6C" w:rsidR="001818A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93E45" w:rsidP="001E12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AE6D6C" w:rsidR="00CE7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 w:rsidR="00D20E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 w:rsidR="000837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выпиской из единого государственного реестра </w:t>
      </w:r>
      <w:r w:rsidRPr="00AE6D6C" w:rsidR="00935274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юридических лиц</w:t>
      </w:r>
      <w:r w:rsidRPr="00AE6D6C" w:rsidR="0066500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E12E9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6270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B216FF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поручения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МР </w:t>
      </w:r>
      <w:r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ИФНС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22 по Иркутской области </w:t>
      </w:r>
      <w:r w:rsidR="001A2B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3B74F0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A2B6E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2B6E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A2B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364</w:t>
      </w:r>
      <w:r w:rsidRPr="00B216FF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соответствии со статьями 23, 31, 93.1 </w:t>
      </w:r>
      <w:r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B216FF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адрес ООО «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Мегасервис</w:t>
      </w:r>
      <w:r w:rsidRPr="00B216FF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выставлено требование о представлении документов (информации) от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09.02</w:t>
      </w:r>
      <w:r w:rsidRPr="00B216FF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216FF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307</w:t>
      </w:r>
      <w:r w:rsidR="00F668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направлено ООО «</w:t>
      </w:r>
      <w:r w:rsidR="001A52F7">
        <w:rPr>
          <w:rFonts w:ascii="Times New Roman" w:eastAsia="Times New Roman" w:hAnsi="Times New Roman" w:cs="Times New Roman"/>
          <w:sz w:val="26"/>
          <w:szCs w:val="26"/>
          <w:lang w:eastAsia="ru-RU"/>
        </w:rPr>
        <w:t>Мегасервис</w:t>
      </w:r>
      <w:r w:rsidR="003B74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6C2FEA">
        <w:rPr>
          <w:rFonts w:ascii="Times New Roman" w:eastAsia="Times New Roman" w:hAnsi="Times New Roman" w:cs="Times New Roman"/>
          <w:sz w:val="26"/>
          <w:szCs w:val="26"/>
          <w:lang w:eastAsia="ru-RU"/>
        </w:rPr>
        <w:t>10.02.2026</w:t>
      </w:r>
      <w:r w:rsidRPr="00B216FF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телекоммуникационным каналам связи</w:t>
      </w:r>
      <w:r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216FF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16FF" w:rsidRPr="00B216FF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абзацу восьмому пункта 4 статьи 31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направления налоговым органом налогоплательщику документа в электронной форме по ТКС через оператора электронного документооборота датой его получения считается шестой день со следующего дня направления такого документа, указанного в подтверждени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даты отправки электронного документа.</w:t>
      </w:r>
    </w:p>
    <w:p w:rsidR="00B216FF" w:rsidRPr="00B216FF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2 статьи 6.1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течение срока, установленного законодательством о налогах и сборах, начинается на следующий день после календарной даты или наступления события (совершения дейст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вия), которым определено его начало.</w:t>
      </w:r>
    </w:p>
    <w:p w:rsidR="00B216FF" w:rsidRPr="00B216FF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положениям пункта 6 статьи 6.1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срок, определенный днями, исчисляется в рабочих днях, если срок не установлен в календарных днях. При этом рабочим днем считается день, который не признается в соот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ветствии с законодательством Российской Федерации или актом Президента Российской Федерации выходным, нерабочим праздничным и (или) нерабочим днем.</w:t>
      </w:r>
    </w:p>
    <w:p w:rsidR="00B216FF" w:rsidRPr="00B216FF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Следовательно, моментом, с которым связывается начало течения указанного в абзаце восьмом пункта 4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статьи 31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шестидневного срока, является день направления документа налоговым органом налогоплательщику. При этом соответствующий шестидневный срок, по истечении которого документ считается полученным, начинает течь на следующий день со дня направлени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я документа налоговым органом.</w:t>
      </w:r>
    </w:p>
    <w:p w:rsidR="00B216FF" w:rsidRPr="00B216FF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направления квитанции о приеме электронного документа налогоплательщиком ранее/позднее истечения шестидневного срока, документ будет считаться полученным налогоплательщиком по истечении данного шестидневног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о срока, а не с даты, указанной в квитанции.</w:t>
      </w:r>
    </w:p>
    <w:p w:rsidR="00B216FF" w:rsidRPr="00B216FF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подпунктом 2 пункта 5 статьи 93.1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, лицо, получившее требование о представлении документов (информации) в соответствии с пунктом 2 настоящей статьи, исполняет его в течение десяти дней со дня получения или в тот же срок уведомляет, что не располагает истребуемыми документами (информацией).</w:t>
      </w:r>
    </w:p>
    <w:p w:rsidR="00B216FF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ООО «</w:t>
      </w:r>
      <w:r w:rsidR="006C2FEA">
        <w:rPr>
          <w:rFonts w:ascii="Times New Roman" w:eastAsia="Times New Roman" w:hAnsi="Times New Roman" w:cs="Times New Roman"/>
          <w:sz w:val="26"/>
          <w:szCs w:val="26"/>
          <w:lang w:eastAsia="ru-RU"/>
        </w:rPr>
        <w:t>Мегасервис</w:t>
      </w:r>
      <w:r w:rsidR="003B74F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обязано представить истребуемые документы (информацию) или сообщить об их отсутствии не позднее</w:t>
      </w:r>
      <w:r w:rsidR="006C2F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26.02.2026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11F98" w:rsidRPr="00611F98" w:rsidP="00611F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пункту 4 статьи 31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(информация), используемые налоговыми органами при </w:t>
      </w:r>
      <w:r w:rsidRP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реализации своих полномочий в отношениях, регулируемых законодательством о налогах и сборах, могут быть переданы налоговым органом лицу, которому они адресованы, или его представителю непосредственно под расписку,</w:t>
      </w:r>
      <w:r w:rsidRPr="00611F98">
        <w:t xml:space="preserve"> 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направлены по почте заказным письмом или п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ереданы в электронной форме по телекоммуникационным каналам связи через оператора электронного документооборота.</w:t>
      </w:r>
    </w:p>
    <w:p w:rsidR="00611F98" w:rsidRPr="00611F98" w:rsidP="00611F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истребуемые документы (информация) не могут быть представлены в указанные сроки, налоговый орган при получении от лица, у которог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истребованы документы (информация), уведомления о невозможности представления в 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установленные сроки документе (информации) и о сроках (при необходимости), в течение которых эти документы (информаци</w:t>
      </w:r>
      <w:r w:rsidR="001A2F25">
        <w:rPr>
          <w:rFonts w:ascii="Times New Roman" w:eastAsia="Times New Roman" w:hAnsi="Times New Roman" w:cs="Times New Roman"/>
          <w:sz w:val="26"/>
          <w:szCs w:val="26"/>
          <w:lang w:eastAsia="ru-RU"/>
        </w:rPr>
        <w:t>я)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могут быть представлены, вправе продлить срок представ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 этих документов (информации).</w:t>
      </w:r>
    </w:p>
    <w:p w:rsidR="00611F98" w:rsidRPr="00611F98" w:rsidP="00611F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 по </w:t>
      </w:r>
      <w:r w:rsidR="001A2F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требованию (информация) 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6C2FEA">
        <w:rPr>
          <w:rFonts w:ascii="Times New Roman" w:eastAsia="Times New Roman" w:hAnsi="Times New Roman" w:cs="Times New Roman"/>
          <w:sz w:val="26"/>
          <w:szCs w:val="26"/>
          <w:lang w:eastAsia="ru-RU"/>
        </w:rPr>
        <w:t>Мегасервис»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2B6E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представлены.</w:t>
      </w:r>
    </w:p>
    <w:p w:rsidR="00B216FF" w:rsidRPr="00AE6D6C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невозможности представления документов (информации) в указанные сроки с указанием причин, по которым истребуемые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(информация) не могут быть представлены в установленные сроки, и о сроках, в течение которых проверяемое лицо может представить истребуемые документы (информацию) в Инспекцию от ООО «</w:t>
      </w:r>
      <w:r w:rsidR="006C2FEA">
        <w:rPr>
          <w:rFonts w:ascii="Times New Roman" w:eastAsia="Times New Roman" w:hAnsi="Times New Roman" w:cs="Times New Roman"/>
          <w:sz w:val="26"/>
          <w:szCs w:val="26"/>
          <w:lang w:eastAsia="ru-RU"/>
        </w:rPr>
        <w:t>Мегасервис»</w:t>
      </w:r>
      <w:r w:rsidR="003B74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1F98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поступало.</w:t>
      </w:r>
    </w:p>
    <w:p w:rsidR="00E73C96" w:rsidRPr="00AE6D6C" w:rsidP="00E73C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Пунктом 7 статьи 3 Федерал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ьного закона от 06.12.2011 N 402-ФЗ "О бухгалтерском учете" определено, что руководитель экономического субъекта - лицо, являющееся единоличным исполнительным органом экономического субъекта, либо лицо, ответственное за ведение дет экономического субъекта,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управляющий, которому переданы функции единоличного исполнительного органа.</w:t>
      </w:r>
    </w:p>
    <w:p w:rsidR="005E2988" w:rsidRPr="00AE6D6C" w:rsidP="00E73C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Пунктом 1 статьи 7 Федерального закона от 06.12.2011 № 402-ФЗ «О бухгалтерском учете» установлено, что ведение бухгалтерского учета и хранение документов бухгалтерс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 учет, организуются руководителем экономического субъекта.</w:t>
      </w:r>
    </w:p>
    <w:p w:rsidR="0008377F" w:rsidP="003956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Исследованные в судебном заседании доказательства соответствуют требованиям, предусмотренным ст. 26.2 Кодекса Российской Федерации об административном правонарушении, последовательны,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согласуются между собой, и у судьи нет оснований им не доверять.</w:t>
      </w:r>
    </w:p>
    <w:p w:rsidR="005E2988" w:rsidRPr="00AE6D6C" w:rsidP="005E29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Довод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Малкова А.С. 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жалобы о неправомерности требования налогового органа об истребовании документов нельзя признать состоятельным. В соответствии с п.1 ст.93.1 Налогового кодекса РФ должностн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>ое лицо налогового органа, проводящее налоговую проверку, вправе истребовать у контрагента или у иных лиц, располагающих документами (информацией), касающимися деятельности проверяемого налогоплательщика (плательщика сбора, налогового агента), эти документ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 (информацию). В поручении заместителя начальника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Межрайонной 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ИФНС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 22 по Иркутской области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6.02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 № 354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указано мероприятие налогового контроля - проведение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камеральной налоговой проверки, 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рамках проведения которой возникла необходимость в предоставлении документов. Требование о предоставлении документов (информации) отвечает требованиям п.4 ст.93.1 Налогового кодекса РФ. Кроме того, при возникновении вопросов, касающихся выполнения требова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должностного лица налогового органа,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Малков А.С.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был лишен возможности обратиться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налоговый орган </w:t>
      </w:r>
      <w:r w:rsidRPr="005E29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разъяснениями, однако данным правом не воспользовался.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8377F" w:rsidRPr="00AE6D6C" w:rsidP="00395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Действия</w:t>
      </w:r>
      <w:r w:rsidRPr="00AE6D6C" w:rsidR="004E34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FEA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Малкова А.С.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судья квалифицирует по ч.1 ст. 15.6 Кодекса Российской Федерации об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административных правонарушениях, как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контроля, за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исключением случаев, предусмотренных частью 2 настоящей статьи.</w:t>
      </w:r>
    </w:p>
    <w:p w:rsidR="00E24970" w:rsidRPr="00AE6D6C" w:rsidP="00F30C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назначении наказания суд учитывает обстоятельства дела, характер данного правонарушения, данные о личности </w:t>
      </w:r>
      <w:r w:rsidR="006C2FEA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Малкова А.С.</w:t>
      </w:r>
    </w:p>
    <w:p w:rsidR="0008377F" w:rsidRPr="00AE6D6C" w:rsidP="003956E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6D6C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AE6D6C" w:rsidR="004E34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Обстоятельств, </w:t>
      </w:r>
      <w:r w:rsidRPr="00AE6D6C" w:rsidR="00F30C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смягчающих и </w:t>
      </w:r>
      <w:r w:rsidRPr="00AE6D6C" w:rsidR="004E34A2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AE6D6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тягчающих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административную ответственность,  предусмотренных ст.</w:t>
      </w:r>
      <w:r w:rsidRPr="00AE6D6C" w:rsidR="00F30C7A">
        <w:rPr>
          <w:rFonts w:ascii="Times New Roman" w:eastAsia="Times New Roman" w:hAnsi="Times New Roman" w:cs="Times New Roman"/>
          <w:sz w:val="26"/>
          <w:szCs w:val="26"/>
          <w:lang w:eastAsia="ru-RU"/>
        </w:rPr>
        <w:t>ст. 4.2,</w:t>
      </w:r>
      <w:r w:rsidRPr="00AE6D6C" w:rsidR="009352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4.3 Кодекса РФ об административных правонарушениях, не установлено.</w:t>
      </w:r>
    </w:p>
    <w:p w:rsidR="0008377F" w:rsidRPr="00AE6D6C" w:rsidP="00395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учётом изложенного, руководствуясь ст.ст. 29.9 ч.1, 29.10 Кодекса Российской Федерации об административных правонарушениях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, судья</w:t>
      </w:r>
    </w:p>
    <w:p w:rsidR="00481035" w:rsidRPr="00551DA1" w:rsidP="00395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08377F" w:rsidRPr="00AE6D6C" w:rsidP="003956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ПОСТАНОВИЛ:</w:t>
      </w:r>
    </w:p>
    <w:p w:rsidR="00481035" w:rsidRPr="00551DA1" w:rsidP="003956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</w:p>
    <w:p w:rsidR="0008377F" w:rsidRPr="00AE6D6C" w:rsidP="003956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Признать </w:t>
      </w:r>
      <w:r w:rsidR="006C2FEA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Малкова 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C2FE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10B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</w:t>
      </w:r>
      <w:r w:rsidRPr="00AE6D6C" w:rsidR="00D4756D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ч.1 ст. 15.6 Кодекса Российской Федерации об административных правонарушениях и назначить е</w:t>
      </w:r>
      <w:r w:rsidRPr="00AE6D6C" w:rsidR="00EE3965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наказание в виде административного штрафа в размере 300 (триста) рублей.</w:t>
      </w:r>
    </w:p>
    <w:p w:rsidR="00C632A7" w:rsidP="00201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AE6D6C" w:rsidR="003C30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Штраф должен быть уплачен не позднее шестидесяти дней со дня вступления постановления в законную силу на расчетный счет:  </w:t>
      </w:r>
      <w:r w:rsidRPr="00AE6D6C" w:rsidR="00FA3C4F">
        <w:rPr>
          <w:rFonts w:ascii="Times New Roman" w:hAnsi="Times New Roman" w:cs="Times New Roman"/>
          <w:sz w:val="26"/>
          <w:szCs w:val="26"/>
          <w:lang w:bidi="ru-RU"/>
        </w:rPr>
        <w:t xml:space="preserve">Штраф подлежит уплате в </w:t>
      </w:r>
      <w:r w:rsidRPr="00AE6D6C" w:rsidR="00FA3C4F">
        <w:rPr>
          <w:rFonts w:ascii="Times New Roman" w:hAnsi="Times New Roman" w:cs="Times New Roman"/>
          <w:sz w:val="26"/>
          <w:szCs w:val="26"/>
        </w:rPr>
        <w:t>УФК  по Ханты-Мансийскому автономному округу -Югре (Департамент административного обеспечения  Ханты-Мансийского автономного округа-Югры л/сч 04872</w:t>
      </w:r>
      <w:r w:rsidRPr="00AE6D6C" w:rsidR="00FA3C4F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AE6D6C" w:rsidR="00FA3C4F">
        <w:rPr>
          <w:rFonts w:ascii="Times New Roman" w:hAnsi="Times New Roman" w:cs="Times New Roman"/>
          <w:sz w:val="26"/>
          <w:szCs w:val="26"/>
        </w:rPr>
        <w:t xml:space="preserve">08080), ИНН 860 107 3664, КПП 860101 001, БИК 007162 163,  </w:t>
      </w:r>
      <w:r w:rsidR="00F5353C">
        <w:rPr>
          <w:rFonts w:ascii="Times New Roman" w:hAnsi="Times New Roman" w:cs="Times New Roman"/>
          <w:sz w:val="26"/>
          <w:szCs w:val="26"/>
        </w:rPr>
        <w:t>ОКЦ № 8 УГУ Банка России//УФК по Ханты-Мансийскому автономному округу-Югре г. Ханты-Мансийск</w:t>
      </w:r>
      <w:r w:rsidRPr="00AE6D6C" w:rsidR="00FA3C4F">
        <w:rPr>
          <w:rFonts w:ascii="Times New Roman" w:hAnsi="Times New Roman" w:cs="Times New Roman"/>
          <w:sz w:val="26"/>
          <w:szCs w:val="26"/>
        </w:rPr>
        <w:t>,  номер счета получателя 03100643000000018700,  ЕКС  401 028 10245370000007,  ОКТМО 71874000, КБК 720 116 01</w:t>
      </w:r>
      <w:r w:rsidRPr="00AE6D6C" w:rsidR="00FC7BB3">
        <w:rPr>
          <w:rFonts w:ascii="Times New Roman" w:hAnsi="Times New Roman" w:cs="Times New Roman"/>
          <w:sz w:val="26"/>
          <w:szCs w:val="26"/>
        </w:rPr>
        <w:t>153</w:t>
      </w:r>
      <w:r w:rsidRPr="00AE6D6C" w:rsidR="00FA3C4F">
        <w:rPr>
          <w:rFonts w:ascii="Times New Roman" w:hAnsi="Times New Roman" w:cs="Times New Roman"/>
          <w:sz w:val="26"/>
          <w:szCs w:val="26"/>
        </w:rPr>
        <w:t xml:space="preserve"> 01 000</w:t>
      </w:r>
      <w:r w:rsidRPr="00AE6D6C" w:rsidR="00FC7BB3">
        <w:rPr>
          <w:rFonts w:ascii="Times New Roman" w:hAnsi="Times New Roman" w:cs="Times New Roman"/>
          <w:sz w:val="26"/>
          <w:szCs w:val="26"/>
        </w:rPr>
        <w:t>6140</w:t>
      </w:r>
      <w:r w:rsidRPr="00F5353C" w:rsidR="00FA3C4F">
        <w:rPr>
          <w:rFonts w:ascii="Times New Roman" w:hAnsi="Times New Roman" w:cs="Times New Roman"/>
          <w:sz w:val="26"/>
          <w:szCs w:val="26"/>
        </w:rPr>
        <w:t xml:space="preserve">, </w:t>
      </w:r>
      <w:r w:rsidRPr="00F5353C" w:rsidR="007E2C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5353C" w:rsidR="003C30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632A7" w:rsidR="003C30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УИН </w:t>
      </w:r>
      <w:r w:rsidRPr="00C632A7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C632A7">
        <w:rPr>
          <w:rFonts w:ascii="Times New Roman" w:hAnsi="Times New Roman" w:cs="Times New Roman"/>
          <w:sz w:val="26"/>
          <w:szCs w:val="26"/>
        </w:rPr>
        <w:t>412365400205006582615169</w:t>
      </w:r>
      <w:r w:rsidRPr="00C63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</w:p>
    <w:p w:rsidR="0008377F" w:rsidRPr="00AE6D6C" w:rsidP="00201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C632A7" w:rsidR="00D466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дня истечения срока отсрочки или срока рассрочки, предусмотренных </w:t>
      </w:r>
      <w:hyperlink w:anchor="sub_315" w:history="1">
        <w:r w:rsidRPr="00AE6D6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31.5</w:t>
        </w:r>
      </w:hyperlink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Кодекса.</w:t>
      </w:r>
    </w:p>
    <w:p w:rsidR="0008377F" w:rsidP="003956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 в течение 10 дней в Нефтеюганский районный суд с подачей  апелляционной жалобы  через мировог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>о судью. В этот же срок  постановление   может быть   опротестовано  прокурором.</w:t>
      </w:r>
    </w:p>
    <w:p w:rsidR="005E2988" w:rsidRPr="00AE6D6C" w:rsidP="003956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5AB5" w:rsidP="00AE5AB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Pr="00AE6D6C" w:rsidR="000837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         </w:t>
      </w:r>
      <w:r w:rsidRPr="00AE6D6C" w:rsidR="00831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AE6D6C" w:rsidR="00FA1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AE6D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AE6D6C" w:rsidR="004E34A2">
        <w:rPr>
          <w:rFonts w:ascii="Times New Roman" w:eastAsia="Times New Roman" w:hAnsi="Times New Roman" w:cs="Times New Roman"/>
          <w:sz w:val="26"/>
          <w:szCs w:val="26"/>
          <w:lang w:eastAsia="ru-RU"/>
        </w:rPr>
        <w:t>Е.З.Бушкова</w:t>
      </w:r>
    </w:p>
    <w:p w:rsidR="005E2988" w:rsidP="00AE5AB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76F0" w:rsidRPr="00C632A7" w:rsidP="00AE5AB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E76F0" w:rsidP="00AE5AB5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9E76F0" w:rsidP="00AE5AB5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sectPr w:rsidSect="00935274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77F"/>
    <w:rsid w:val="00017D59"/>
    <w:rsid w:val="00026A67"/>
    <w:rsid w:val="00034513"/>
    <w:rsid w:val="000556AC"/>
    <w:rsid w:val="0008377F"/>
    <w:rsid w:val="000866C4"/>
    <w:rsid w:val="000F1B3F"/>
    <w:rsid w:val="000F7A63"/>
    <w:rsid w:val="00105A11"/>
    <w:rsid w:val="001102D7"/>
    <w:rsid w:val="00110B71"/>
    <w:rsid w:val="00172393"/>
    <w:rsid w:val="00173ABF"/>
    <w:rsid w:val="001818AA"/>
    <w:rsid w:val="001A2B6E"/>
    <w:rsid w:val="001A2F25"/>
    <w:rsid w:val="001A52F7"/>
    <w:rsid w:val="001E12E9"/>
    <w:rsid w:val="00201B9A"/>
    <w:rsid w:val="00234256"/>
    <w:rsid w:val="002412AC"/>
    <w:rsid w:val="002C57F4"/>
    <w:rsid w:val="002D4628"/>
    <w:rsid w:val="002D6BEE"/>
    <w:rsid w:val="002E1933"/>
    <w:rsid w:val="00364E56"/>
    <w:rsid w:val="00393E45"/>
    <w:rsid w:val="003956EC"/>
    <w:rsid w:val="003B74F0"/>
    <w:rsid w:val="003C30D6"/>
    <w:rsid w:val="00405E2E"/>
    <w:rsid w:val="00412012"/>
    <w:rsid w:val="00470895"/>
    <w:rsid w:val="004751D1"/>
    <w:rsid w:val="00475E9A"/>
    <w:rsid w:val="00481035"/>
    <w:rsid w:val="004B2EB2"/>
    <w:rsid w:val="004D3737"/>
    <w:rsid w:val="004E34A2"/>
    <w:rsid w:val="004E6E8E"/>
    <w:rsid w:val="00551DA1"/>
    <w:rsid w:val="00571B49"/>
    <w:rsid w:val="005977D6"/>
    <w:rsid w:val="005E2988"/>
    <w:rsid w:val="006109FF"/>
    <w:rsid w:val="00611F98"/>
    <w:rsid w:val="00622B47"/>
    <w:rsid w:val="006270AC"/>
    <w:rsid w:val="00643B02"/>
    <w:rsid w:val="006605E1"/>
    <w:rsid w:val="0066500C"/>
    <w:rsid w:val="006A7F14"/>
    <w:rsid w:val="006B671E"/>
    <w:rsid w:val="006C2FEA"/>
    <w:rsid w:val="006C481D"/>
    <w:rsid w:val="006F6655"/>
    <w:rsid w:val="007B2CB2"/>
    <w:rsid w:val="007E2CB1"/>
    <w:rsid w:val="00817DAB"/>
    <w:rsid w:val="00831559"/>
    <w:rsid w:val="008723C9"/>
    <w:rsid w:val="008A0BF8"/>
    <w:rsid w:val="008C570E"/>
    <w:rsid w:val="008C7B1C"/>
    <w:rsid w:val="00905BF4"/>
    <w:rsid w:val="00935274"/>
    <w:rsid w:val="00956125"/>
    <w:rsid w:val="00962C6A"/>
    <w:rsid w:val="009A5D9F"/>
    <w:rsid w:val="009B0AFF"/>
    <w:rsid w:val="009D4689"/>
    <w:rsid w:val="009E4706"/>
    <w:rsid w:val="009E76F0"/>
    <w:rsid w:val="00A27BD6"/>
    <w:rsid w:val="00A63FF8"/>
    <w:rsid w:val="00AA3357"/>
    <w:rsid w:val="00AE15EA"/>
    <w:rsid w:val="00AE5AB5"/>
    <w:rsid w:val="00AE6D6C"/>
    <w:rsid w:val="00B216FF"/>
    <w:rsid w:val="00B2359C"/>
    <w:rsid w:val="00BC134D"/>
    <w:rsid w:val="00BD783E"/>
    <w:rsid w:val="00C15FA9"/>
    <w:rsid w:val="00C632A7"/>
    <w:rsid w:val="00C738B1"/>
    <w:rsid w:val="00CE5AD9"/>
    <w:rsid w:val="00CE7DB4"/>
    <w:rsid w:val="00CF0FED"/>
    <w:rsid w:val="00CF7107"/>
    <w:rsid w:val="00D00981"/>
    <w:rsid w:val="00D01813"/>
    <w:rsid w:val="00D20EA3"/>
    <w:rsid w:val="00D4283F"/>
    <w:rsid w:val="00D46691"/>
    <w:rsid w:val="00D4756D"/>
    <w:rsid w:val="00D47699"/>
    <w:rsid w:val="00DA3F3E"/>
    <w:rsid w:val="00DA4AC2"/>
    <w:rsid w:val="00DA5E51"/>
    <w:rsid w:val="00DB0159"/>
    <w:rsid w:val="00DD3A2E"/>
    <w:rsid w:val="00E14BB8"/>
    <w:rsid w:val="00E24970"/>
    <w:rsid w:val="00E25988"/>
    <w:rsid w:val="00E73C96"/>
    <w:rsid w:val="00EA18CA"/>
    <w:rsid w:val="00EB4444"/>
    <w:rsid w:val="00EE3965"/>
    <w:rsid w:val="00F15EE6"/>
    <w:rsid w:val="00F30A58"/>
    <w:rsid w:val="00F30C7A"/>
    <w:rsid w:val="00F47126"/>
    <w:rsid w:val="00F4764F"/>
    <w:rsid w:val="00F50D7F"/>
    <w:rsid w:val="00F5353C"/>
    <w:rsid w:val="00F668F2"/>
    <w:rsid w:val="00F8122E"/>
    <w:rsid w:val="00F9673B"/>
    <w:rsid w:val="00FA1179"/>
    <w:rsid w:val="00FA179C"/>
    <w:rsid w:val="00FA3C4F"/>
    <w:rsid w:val="00FC2F7B"/>
    <w:rsid w:val="00FC7BB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2AC1918-2AED-422D-BBFB-34CFFEC2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B235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B235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a"/>
    <w:uiPriority w:val="99"/>
    <w:semiHidden/>
    <w:unhideWhenUsed/>
    <w:rsid w:val="00DB0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B015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476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BF89F-369E-41DF-BD72-849193BBA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